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87" w:rsidRPr="008673B8" w:rsidRDefault="00DA2587" w:rsidP="00DA2587">
      <w:pPr>
        <w:shd w:val="clear" w:color="auto" w:fill="FFFFFF"/>
        <w:jc w:val="center"/>
        <w:rPr>
          <w:b/>
          <w:sz w:val="28"/>
          <w:szCs w:val="28"/>
        </w:rPr>
      </w:pPr>
      <w:r w:rsidRPr="008673B8">
        <w:rPr>
          <w:b/>
          <w:sz w:val="28"/>
          <w:szCs w:val="28"/>
        </w:rPr>
        <w:t>АДМИНИСТРАЦИЯ ДАЛЬНЕНСКОГО СЕЛЬСКОГО ПОСЕЛЕНИЯ</w:t>
      </w:r>
    </w:p>
    <w:p w:rsidR="00DA2587" w:rsidRPr="008673B8" w:rsidRDefault="00DA2587" w:rsidP="00DA2587">
      <w:pPr>
        <w:shd w:val="clear" w:color="auto" w:fill="FFFFFF"/>
        <w:jc w:val="center"/>
        <w:rPr>
          <w:b/>
          <w:sz w:val="28"/>
          <w:szCs w:val="28"/>
        </w:rPr>
      </w:pPr>
      <w:r w:rsidRPr="008673B8">
        <w:rPr>
          <w:b/>
          <w:sz w:val="28"/>
          <w:szCs w:val="28"/>
        </w:rPr>
        <w:t>КОЛПАШЕВСКОГО РАЙОНА ТОМСКОЙ ОБЛАСТИ</w:t>
      </w:r>
    </w:p>
    <w:p w:rsidR="00DA2587" w:rsidRPr="008673B8" w:rsidRDefault="00DA2587" w:rsidP="00DA2587">
      <w:pPr>
        <w:shd w:val="clear" w:color="auto" w:fill="FFFFFF"/>
        <w:jc w:val="center"/>
        <w:rPr>
          <w:b/>
          <w:spacing w:val="-8"/>
          <w:sz w:val="28"/>
          <w:szCs w:val="28"/>
        </w:rPr>
      </w:pPr>
    </w:p>
    <w:p w:rsidR="00DA2587" w:rsidRPr="008673B8" w:rsidRDefault="00DA2587" w:rsidP="00DA2587">
      <w:pPr>
        <w:shd w:val="clear" w:color="auto" w:fill="FFFFFF"/>
        <w:jc w:val="center"/>
        <w:rPr>
          <w:b/>
          <w:sz w:val="28"/>
          <w:szCs w:val="28"/>
        </w:rPr>
      </w:pPr>
      <w:r w:rsidRPr="008673B8">
        <w:rPr>
          <w:b/>
          <w:spacing w:val="-8"/>
          <w:sz w:val="28"/>
          <w:szCs w:val="28"/>
        </w:rPr>
        <w:t>ПОСТАНОВЛЕНИЕ</w:t>
      </w:r>
    </w:p>
    <w:p w:rsidR="00DA2587" w:rsidRPr="001A076F" w:rsidRDefault="00DA2587" w:rsidP="00DA2587">
      <w:pPr>
        <w:jc w:val="center"/>
        <w:rPr>
          <w:sz w:val="28"/>
          <w:szCs w:val="28"/>
        </w:rPr>
      </w:pPr>
    </w:p>
    <w:p w:rsidR="00DA2587" w:rsidRPr="001A076F" w:rsidRDefault="00C406ED" w:rsidP="00DA2587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C30F0">
        <w:rPr>
          <w:sz w:val="28"/>
          <w:szCs w:val="28"/>
        </w:rPr>
        <w:t>.</w:t>
      </w:r>
      <w:r w:rsidR="00DA2587" w:rsidRPr="00D202A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DA2587" w:rsidRPr="00D202A3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DA2587" w:rsidRPr="00D202A3">
        <w:rPr>
          <w:sz w:val="28"/>
          <w:szCs w:val="28"/>
        </w:rPr>
        <w:t xml:space="preserve"> г.</w:t>
      </w:r>
      <w:r w:rsidR="00DA2587" w:rsidRPr="00D202A3">
        <w:rPr>
          <w:sz w:val="28"/>
          <w:szCs w:val="28"/>
        </w:rPr>
        <w:tab/>
        <w:t xml:space="preserve">  </w:t>
      </w:r>
      <w:r w:rsidR="00DA2587" w:rsidRPr="00D202A3">
        <w:rPr>
          <w:sz w:val="28"/>
          <w:szCs w:val="28"/>
        </w:rPr>
        <w:tab/>
      </w:r>
      <w:r w:rsidR="00DA2587" w:rsidRPr="00D202A3">
        <w:rPr>
          <w:sz w:val="28"/>
          <w:szCs w:val="28"/>
        </w:rPr>
        <w:tab/>
      </w:r>
      <w:r w:rsidR="00DA2587" w:rsidRPr="00D202A3">
        <w:rPr>
          <w:sz w:val="28"/>
          <w:szCs w:val="28"/>
        </w:rPr>
        <w:tab/>
        <w:t xml:space="preserve">                                                                № </w:t>
      </w:r>
      <w:r w:rsidR="00DA2587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DA2587" w:rsidRDefault="00DA2587" w:rsidP="00DA2587">
      <w:pPr>
        <w:jc w:val="both"/>
        <w:rPr>
          <w:sz w:val="28"/>
          <w:szCs w:val="28"/>
        </w:rPr>
      </w:pPr>
      <w:r>
        <w:rPr>
          <w:sz w:val="28"/>
          <w:szCs w:val="28"/>
        </w:rPr>
        <w:t>п. Дальнее</w:t>
      </w:r>
    </w:p>
    <w:p w:rsidR="00006302" w:rsidRDefault="00006302" w:rsidP="007A340D"/>
    <w:p w:rsidR="00DA2587" w:rsidRDefault="00006302" w:rsidP="00DA2587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  <w:lang w:eastAsia="ru-RU"/>
        </w:rPr>
        <w:t>Об утверждении требований</w:t>
      </w:r>
      <w:r w:rsidR="00EF0C08">
        <w:rPr>
          <w:sz w:val="28"/>
          <w:szCs w:val="28"/>
          <w:lang w:eastAsia="ru-RU"/>
        </w:rPr>
        <w:t xml:space="preserve"> </w:t>
      </w:r>
      <w:r w:rsidRPr="007742F1">
        <w:rPr>
          <w:sz w:val="28"/>
          <w:szCs w:val="28"/>
          <w:lang w:eastAsia="ru-RU"/>
        </w:rPr>
        <w:t>к подготовке</w:t>
      </w:r>
      <w:r w:rsidR="00DA25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населённых</w:t>
      </w:r>
      <w:r w:rsidR="00DA25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пунктов</w:t>
      </w:r>
      <w:r w:rsidRPr="007742F1">
        <w:rPr>
          <w:sz w:val="28"/>
          <w:szCs w:val="28"/>
          <w:lang w:eastAsia="ru-RU"/>
        </w:rPr>
        <w:t xml:space="preserve"> к пожароопасному</w:t>
      </w:r>
      <w:r w:rsidR="00DA2587">
        <w:rPr>
          <w:sz w:val="28"/>
          <w:szCs w:val="28"/>
          <w:lang w:eastAsia="ru-RU"/>
        </w:rPr>
        <w:t xml:space="preserve"> </w:t>
      </w:r>
      <w:r w:rsidRPr="007742F1">
        <w:rPr>
          <w:sz w:val="28"/>
          <w:szCs w:val="28"/>
          <w:lang w:eastAsia="ru-RU"/>
        </w:rPr>
        <w:t>периоду</w:t>
      </w:r>
    </w:p>
    <w:bookmarkEnd w:id="0"/>
    <w:p w:rsidR="008052E9" w:rsidRDefault="008052E9" w:rsidP="00DA2587">
      <w:pPr>
        <w:suppressAutoHyphens w:val="0"/>
        <w:jc w:val="center"/>
        <w:rPr>
          <w:sz w:val="28"/>
          <w:szCs w:val="28"/>
          <w:lang w:eastAsia="ru-RU"/>
        </w:rPr>
      </w:pPr>
    </w:p>
    <w:p w:rsidR="00006302" w:rsidRPr="007742F1" w:rsidRDefault="00006302" w:rsidP="008052E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7742F1">
        <w:rPr>
          <w:sz w:val="28"/>
          <w:szCs w:val="28"/>
          <w:lang w:eastAsia="ru-RU"/>
        </w:rPr>
        <w:t>Во</w:t>
      </w:r>
      <w:proofErr w:type="gramEnd"/>
      <w:r w:rsidRPr="007742F1">
        <w:rPr>
          <w:sz w:val="28"/>
          <w:szCs w:val="28"/>
          <w:lang w:eastAsia="ru-RU"/>
        </w:rPr>
        <w:t xml:space="preserve"> исполнении </w:t>
      </w:r>
      <w:r w:rsidR="00945517">
        <w:rPr>
          <w:sz w:val="28"/>
          <w:szCs w:val="28"/>
          <w:lang w:eastAsia="ru-RU"/>
        </w:rPr>
        <w:t>постановления</w:t>
      </w:r>
      <w:r w:rsidRPr="007742F1">
        <w:rPr>
          <w:sz w:val="28"/>
          <w:szCs w:val="28"/>
          <w:lang w:eastAsia="ru-RU"/>
        </w:rPr>
        <w:t xml:space="preserve"> Администрации Колпашевского района «О мероприятиях по защите населённых пунктов Колпашевского района от природных пожаров в 201</w:t>
      </w:r>
      <w:r w:rsidR="00C406ED">
        <w:rPr>
          <w:sz w:val="28"/>
          <w:szCs w:val="28"/>
          <w:lang w:eastAsia="ru-RU"/>
        </w:rPr>
        <w:t>4</w:t>
      </w:r>
      <w:r w:rsidRPr="007742F1">
        <w:rPr>
          <w:sz w:val="28"/>
          <w:szCs w:val="28"/>
          <w:lang w:eastAsia="ru-RU"/>
        </w:rPr>
        <w:t xml:space="preserve"> году» На территории Дальненского сельского поселения в летний и осенней пожароопасный период вводится особый противопожарный режим и дополнительные требования пожарной безопасности на период его действия:</w:t>
      </w:r>
    </w:p>
    <w:p w:rsidR="00006302" w:rsidRPr="007742F1" w:rsidRDefault="00006302" w:rsidP="00302A3D">
      <w:pPr>
        <w:numPr>
          <w:ilvl w:val="0"/>
          <w:numId w:val="1"/>
        </w:numPr>
        <w:tabs>
          <w:tab w:val="clear" w:pos="1657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t>Утвердить требования пожарной безопасности на территории Дальненского сельского поселения, согласно приложению 1</w:t>
      </w:r>
      <w:r w:rsidR="00302A3D">
        <w:rPr>
          <w:sz w:val="28"/>
          <w:szCs w:val="28"/>
          <w:lang w:eastAsia="ru-RU"/>
        </w:rPr>
        <w:t>;</w:t>
      </w:r>
    </w:p>
    <w:p w:rsidR="00006302" w:rsidRPr="007742F1" w:rsidRDefault="00006302" w:rsidP="00302A3D">
      <w:pPr>
        <w:numPr>
          <w:ilvl w:val="0"/>
          <w:numId w:val="1"/>
        </w:numPr>
        <w:tabs>
          <w:tab w:val="clear" w:pos="1657"/>
          <w:tab w:val="num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t>Опубликовать настоящее постановление в Ведомостях органов местного самоуправления Дальненского сельского поселения, на информационной доске, р</w:t>
      </w:r>
      <w:r w:rsidR="00302A3D">
        <w:rPr>
          <w:sz w:val="28"/>
          <w:szCs w:val="28"/>
          <w:lang w:eastAsia="ru-RU"/>
        </w:rPr>
        <w:t>аспространить памятки населению;</w:t>
      </w:r>
    </w:p>
    <w:p w:rsidR="00006302" w:rsidRPr="007742F1" w:rsidRDefault="00006302" w:rsidP="00302A3D">
      <w:pPr>
        <w:numPr>
          <w:ilvl w:val="0"/>
          <w:numId w:val="1"/>
        </w:numPr>
        <w:tabs>
          <w:tab w:val="clear" w:pos="1657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7742F1">
        <w:rPr>
          <w:sz w:val="28"/>
          <w:szCs w:val="28"/>
          <w:lang w:eastAsia="ru-RU"/>
        </w:rPr>
        <w:t>Контроль за</w:t>
      </w:r>
      <w:proofErr w:type="gramEnd"/>
      <w:r w:rsidRPr="007742F1">
        <w:rPr>
          <w:sz w:val="28"/>
          <w:szCs w:val="28"/>
          <w:lang w:eastAsia="ru-RU"/>
        </w:rPr>
        <w:t xml:space="preserve"> выполнением </w:t>
      </w:r>
      <w:r>
        <w:rPr>
          <w:sz w:val="28"/>
          <w:szCs w:val="28"/>
          <w:lang w:eastAsia="ru-RU"/>
        </w:rPr>
        <w:t>постановления</w:t>
      </w:r>
      <w:r w:rsidRPr="007742F1">
        <w:rPr>
          <w:sz w:val="28"/>
          <w:szCs w:val="28"/>
          <w:lang w:eastAsia="ru-RU"/>
        </w:rPr>
        <w:t xml:space="preserve"> оставляю за собой</w:t>
      </w:r>
      <w:r w:rsidR="00302A3D">
        <w:rPr>
          <w:sz w:val="28"/>
          <w:szCs w:val="28"/>
          <w:lang w:eastAsia="ru-RU"/>
        </w:rPr>
        <w:t>.</w:t>
      </w:r>
      <w:r w:rsidRPr="007742F1">
        <w:rPr>
          <w:sz w:val="28"/>
          <w:szCs w:val="28"/>
          <w:lang w:eastAsia="ru-RU"/>
        </w:rPr>
        <w:br/>
      </w: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302A3D">
      <w:pPr>
        <w:jc w:val="both"/>
        <w:rPr>
          <w:sz w:val="28"/>
          <w:szCs w:val="28"/>
        </w:rPr>
      </w:pPr>
      <w:r w:rsidRPr="007742F1">
        <w:rPr>
          <w:sz w:val="28"/>
          <w:szCs w:val="28"/>
        </w:rPr>
        <w:t xml:space="preserve">Глава </w:t>
      </w:r>
      <w:r w:rsidR="00302A3D">
        <w:rPr>
          <w:sz w:val="28"/>
          <w:szCs w:val="28"/>
        </w:rPr>
        <w:t xml:space="preserve">Дальненского сельского </w:t>
      </w:r>
      <w:r w:rsidRPr="007742F1">
        <w:rPr>
          <w:sz w:val="28"/>
          <w:szCs w:val="28"/>
        </w:rPr>
        <w:t xml:space="preserve">поселения                       </w:t>
      </w:r>
      <w:r w:rsidR="00302A3D">
        <w:rPr>
          <w:sz w:val="28"/>
          <w:szCs w:val="28"/>
        </w:rPr>
        <w:t xml:space="preserve">     </w:t>
      </w:r>
      <w:r w:rsidRPr="007742F1">
        <w:rPr>
          <w:sz w:val="28"/>
          <w:szCs w:val="28"/>
        </w:rPr>
        <w:t xml:space="preserve">           А.</w:t>
      </w:r>
      <w:r w:rsidR="00302A3D">
        <w:rPr>
          <w:sz w:val="28"/>
          <w:szCs w:val="28"/>
        </w:rPr>
        <w:t xml:space="preserve"> </w:t>
      </w:r>
      <w:r w:rsidRPr="007742F1">
        <w:rPr>
          <w:sz w:val="28"/>
          <w:szCs w:val="28"/>
        </w:rPr>
        <w:t>А. Дудов</w:t>
      </w: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945517" w:rsidRPr="005F6CCF" w:rsidRDefault="00945517" w:rsidP="00945517">
      <w:pPr>
        <w:spacing w:line="276" w:lineRule="auto"/>
      </w:pPr>
      <w:r w:rsidRPr="005F6CCF">
        <w:t xml:space="preserve">Исп. </w:t>
      </w:r>
      <w:r>
        <w:t>Ирина Борисовна Глуховцова</w:t>
      </w:r>
    </w:p>
    <w:p w:rsidR="00945517" w:rsidRPr="005F6CCF" w:rsidRDefault="00945517" w:rsidP="00945517">
      <w:pPr>
        <w:spacing w:line="276" w:lineRule="auto"/>
        <w:rPr>
          <w:sz w:val="18"/>
          <w:szCs w:val="18"/>
        </w:rPr>
      </w:pPr>
      <w:r w:rsidRPr="005F6CCF">
        <w:t>тел./ факс 8 (38-254) 2-67-36</w:t>
      </w:r>
    </w:p>
    <w:p w:rsidR="00945517" w:rsidRDefault="00945517" w:rsidP="00945517">
      <w:pPr>
        <w:jc w:val="both"/>
      </w:pPr>
    </w:p>
    <w:p w:rsidR="00945517" w:rsidRDefault="00945517" w:rsidP="00945517">
      <w:pPr>
        <w:rPr>
          <w:rStyle w:val="ac"/>
          <w:rFonts w:eastAsia="MS Mincho"/>
          <w:b w:val="0"/>
          <w:bCs/>
          <w:color w:val="000000"/>
          <w:sz w:val="28"/>
          <w:szCs w:val="28"/>
        </w:rPr>
      </w:pPr>
      <w:r>
        <w:rPr>
          <w:rStyle w:val="ac"/>
          <w:rFonts w:eastAsia="MS Mincho"/>
          <w:b w:val="0"/>
          <w:bCs/>
          <w:color w:val="000000"/>
          <w:sz w:val="28"/>
          <w:szCs w:val="28"/>
        </w:rPr>
        <w:t xml:space="preserve">                                                            </w:t>
      </w:r>
    </w:p>
    <w:p w:rsidR="008052E9" w:rsidRDefault="008052E9" w:rsidP="00945517">
      <w:pPr>
        <w:suppressAutoHyphens w:val="0"/>
        <w:jc w:val="both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52E9" w:rsidRDefault="008052E9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302A3D" w:rsidRDefault="00302A3D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302A3D" w:rsidRDefault="00302A3D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302A3D" w:rsidRDefault="00302A3D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302A3D" w:rsidRDefault="00302A3D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C406ED" w:rsidRDefault="00C406ED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C406ED" w:rsidRDefault="00C406ED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9C69BB" w:rsidRDefault="00302A3D" w:rsidP="00302A3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006302" w:rsidRPr="009C69BB">
        <w:rPr>
          <w:sz w:val="28"/>
          <w:szCs w:val="28"/>
          <w:lang w:eastAsia="ru-RU"/>
        </w:rPr>
        <w:t xml:space="preserve">Приложение 1 к Постановлению </w:t>
      </w:r>
    </w:p>
    <w:p w:rsidR="00006302" w:rsidRPr="009C69BB" w:rsidRDefault="00302A3D" w:rsidP="00302A3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Администрации</w:t>
      </w:r>
      <w:r w:rsidR="00006302">
        <w:rPr>
          <w:sz w:val="28"/>
          <w:szCs w:val="28"/>
          <w:lang w:eastAsia="ru-RU"/>
        </w:rPr>
        <w:t xml:space="preserve"> </w:t>
      </w:r>
      <w:r w:rsidR="00006302" w:rsidRPr="009C69BB">
        <w:rPr>
          <w:sz w:val="28"/>
          <w:szCs w:val="28"/>
          <w:lang w:eastAsia="ru-RU"/>
        </w:rPr>
        <w:t xml:space="preserve">Дальненского </w:t>
      </w:r>
    </w:p>
    <w:p w:rsidR="00006302" w:rsidRPr="009C69BB" w:rsidRDefault="00302A3D" w:rsidP="00302A3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</w:t>
      </w:r>
      <w:r w:rsidR="00006302" w:rsidRPr="009C69BB">
        <w:rPr>
          <w:sz w:val="28"/>
          <w:szCs w:val="28"/>
          <w:lang w:eastAsia="ru-RU"/>
        </w:rPr>
        <w:t>сельского поселения</w:t>
      </w:r>
      <w:r w:rsidR="00006302">
        <w:rPr>
          <w:sz w:val="28"/>
          <w:szCs w:val="28"/>
          <w:lang w:eastAsia="ru-RU"/>
        </w:rPr>
        <w:t xml:space="preserve"> </w:t>
      </w:r>
      <w:r w:rsidR="00006302" w:rsidRPr="009C69BB">
        <w:rPr>
          <w:sz w:val="28"/>
          <w:szCs w:val="28"/>
          <w:lang w:eastAsia="ru-RU"/>
        </w:rPr>
        <w:t>от</w:t>
      </w:r>
    </w:p>
    <w:p w:rsidR="00006302" w:rsidRPr="009C69BB" w:rsidRDefault="00302A3D" w:rsidP="00302A3D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</w:t>
      </w:r>
      <w:r w:rsidR="00006302" w:rsidRPr="009C69BB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</w:t>
      </w:r>
      <w:r w:rsidR="00C406ED">
        <w:rPr>
          <w:sz w:val="28"/>
          <w:szCs w:val="28"/>
          <w:lang w:eastAsia="ru-RU"/>
        </w:rPr>
        <w:t>0</w:t>
      </w:r>
      <w:r w:rsidR="00006302" w:rsidRPr="009C69BB">
        <w:rPr>
          <w:sz w:val="28"/>
          <w:szCs w:val="28"/>
          <w:lang w:eastAsia="ru-RU"/>
        </w:rPr>
        <w:t xml:space="preserve"> от </w:t>
      </w:r>
      <w:r w:rsidR="00C406ED">
        <w:rPr>
          <w:sz w:val="28"/>
          <w:szCs w:val="28"/>
          <w:lang w:eastAsia="ru-RU"/>
        </w:rPr>
        <w:t>28</w:t>
      </w:r>
      <w:r w:rsidR="00006302" w:rsidRPr="009C69BB">
        <w:rPr>
          <w:sz w:val="28"/>
          <w:szCs w:val="28"/>
          <w:lang w:eastAsia="ru-RU"/>
        </w:rPr>
        <w:t>.0</w:t>
      </w:r>
      <w:r w:rsidR="00C406ED">
        <w:rPr>
          <w:sz w:val="28"/>
          <w:szCs w:val="28"/>
          <w:lang w:eastAsia="ru-RU"/>
        </w:rPr>
        <w:t>3</w:t>
      </w:r>
      <w:r w:rsidR="00006302" w:rsidRPr="009C69BB">
        <w:rPr>
          <w:sz w:val="28"/>
          <w:szCs w:val="28"/>
          <w:lang w:eastAsia="ru-RU"/>
        </w:rPr>
        <w:t>.201</w:t>
      </w:r>
      <w:r w:rsidR="00C406ED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</w:t>
      </w:r>
      <w:r w:rsidR="00006302" w:rsidRPr="009C69BB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ода</w:t>
      </w:r>
    </w:p>
    <w:p w:rsidR="00302A3D" w:rsidRDefault="00006302" w:rsidP="00302A3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C69BB">
        <w:rPr>
          <w:sz w:val="28"/>
          <w:szCs w:val="28"/>
          <w:lang w:eastAsia="ru-RU"/>
        </w:rPr>
        <w:br/>
      </w:r>
      <w:r w:rsidRPr="00AD34A0">
        <w:rPr>
          <w:b/>
          <w:bCs/>
          <w:sz w:val="28"/>
          <w:szCs w:val="28"/>
          <w:lang w:eastAsia="ru-RU"/>
        </w:rPr>
        <w:t>ТРЕБОВАНИЯ</w:t>
      </w:r>
      <w:r w:rsidRPr="00AD34A0">
        <w:rPr>
          <w:b/>
          <w:bCs/>
          <w:sz w:val="28"/>
          <w:szCs w:val="28"/>
          <w:lang w:eastAsia="ru-RU"/>
        </w:rPr>
        <w:br/>
        <w:t>пожарной безопасности на территории</w:t>
      </w:r>
      <w:r w:rsidR="00302A3D">
        <w:rPr>
          <w:b/>
          <w:bCs/>
          <w:sz w:val="28"/>
          <w:szCs w:val="28"/>
          <w:lang w:eastAsia="ru-RU"/>
        </w:rPr>
        <w:t xml:space="preserve"> </w:t>
      </w:r>
      <w:r w:rsidRPr="00AD34A0">
        <w:rPr>
          <w:b/>
          <w:bCs/>
          <w:sz w:val="28"/>
          <w:szCs w:val="28"/>
          <w:lang w:eastAsia="ru-RU"/>
        </w:rPr>
        <w:t>Дальненского сельского поселения</w:t>
      </w:r>
    </w:p>
    <w:p w:rsidR="00945517" w:rsidRDefault="00945517" w:rsidP="00302A3D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945517" w:rsidRDefault="00006302" w:rsidP="00945517">
      <w:pPr>
        <w:suppressAutoHyphens w:val="0"/>
        <w:ind w:left="708" w:firstLine="1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1. Запретить на территории Дальненского сельского поселения:</w:t>
      </w:r>
    </w:p>
    <w:p w:rsidR="00945517" w:rsidRDefault="00006302" w:rsidP="009455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1.1. Разведение костров, сжигание бытовых отходов, травы и других горючих материалов в неустановленных местах, то есть не ближе 50 м от зданий и сооружений, травостоя, лесных массивов и лесных полос, кустарника и других, опасных в отношении пожарной безопасности объектов.</w:t>
      </w:r>
    </w:p>
    <w:p w:rsidR="00945517" w:rsidRDefault="00945517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006302" w:rsidRPr="00AD34A0">
        <w:rPr>
          <w:sz w:val="28"/>
          <w:szCs w:val="28"/>
          <w:lang w:eastAsia="ru-RU"/>
        </w:rPr>
        <w:t>Устраивать свалки горючих отходов.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1.3. Сжигание стерни, пожнивных остатков на сельскохозяйственных угодьях.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1.4. Размещение на территориях жилых домов, дачных и садовых поселков, общественных и гражданских зданий на открытых площадках и во дворах тары (емкости, канистры и т.п.) с легко воспламеняющимися жидкостями и горючими жидкостями, а так же баллоны со сжатыми и сжиженными газами.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2. Производить топку печей, кухонных очагов, котельных и других приспособлений, в которых сжигается твердое топливо, строго в соответствии с нормами пожарной безопасности и инструкциями по эксплуатации. По возможности топку снизить до минимума, а в особо опасных случаях исключить полностью.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3. Жителям поселения на территории собственных домовладений необходимо установить емкости с водой для первичного пожаротушения объемом не менее 200 литров или иметь огнетушители.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4. В маловодных и труднодоступных районах, расположенных за пределами нормативного выезда пожарных подразделений (более 12 км) необходимо иметь мотопомпы или приспособленную технику и резервуары с водой для первичного пожаротушения.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4.1. Определить порядок вызова пожарной охраны, порядок привлечения добровольных пожарных формирований.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5. Установить на территории населенных пунктов, средства звуковой сигнализации для оповещения людей на случай пожара.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6. Рекомендуется руководителям предприятий, организаций и учреждений всех форм собственности расположенных на территории Дальненского сельского поселения: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6.1. Организовать ремонт и заполнение водой подведомственных противопожарных водоисточников, в том числе пожарных гидрантов, организовать их освещение в темное время суток.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lastRenderedPageBreak/>
        <w:t xml:space="preserve">6.2. Произвести работы по приспособлению </w:t>
      </w:r>
      <w:proofErr w:type="gramStart"/>
      <w:r w:rsidRPr="00AD34A0">
        <w:rPr>
          <w:sz w:val="28"/>
          <w:szCs w:val="28"/>
          <w:lang w:eastAsia="ru-RU"/>
        </w:rPr>
        <w:t>естественных</w:t>
      </w:r>
      <w:proofErr w:type="gramEnd"/>
      <w:r w:rsidRPr="00AD34A0">
        <w:rPr>
          <w:sz w:val="28"/>
          <w:szCs w:val="28"/>
          <w:lang w:eastAsia="ru-RU"/>
        </w:rPr>
        <w:t xml:space="preserve"> водоисточников для забора воды пожарной техникой. Установить указатели в местах их расположения и на путях движения к ним.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6.3. Организовать наружное освещение в темное время суток, наружных пожарных лестниц и мест размещения пожарного инвентаря, подъездов к пирсам пожарных водоемов, входов в здания и сооружения. Обозначить места размещения средств пожарной безопасности знаками пожарной безопасности, в том числе знаком «Не загромождать».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6.4. Разработать и согласовать с администрацией Дальненского сельского поселения план взаимодействия для привлечения сил и средств на тушение крупных пожаров.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 xml:space="preserve">6.5. </w:t>
      </w:r>
      <w:proofErr w:type="gramStart"/>
      <w:r w:rsidRPr="00AD34A0">
        <w:rPr>
          <w:sz w:val="28"/>
          <w:szCs w:val="28"/>
          <w:lang w:eastAsia="ru-RU"/>
        </w:rPr>
        <w:t>По требованию диспетчера единой дежурно-диспетчерской службы Колпашевского района и администрации Дальненского сельского поселении, при наличии необходимых сил и средств, обеспечить подвоз воды к месту пожара в безводные районы техникой приспособленной для подвоза воды (автоцистерны, поливочные машины, и др.), а так же предоставить землеройную технику для использования в целях обеспечения пожарной безопасности.</w:t>
      </w:r>
      <w:proofErr w:type="gramEnd"/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7. Организовать информирование населения о правилах пожарной безопасности.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 xml:space="preserve">8. Организовать </w:t>
      </w:r>
      <w:proofErr w:type="gramStart"/>
      <w:r w:rsidRPr="00AD34A0">
        <w:rPr>
          <w:sz w:val="28"/>
          <w:szCs w:val="28"/>
          <w:lang w:eastAsia="ru-RU"/>
        </w:rPr>
        <w:t>контроль за</w:t>
      </w:r>
      <w:proofErr w:type="gramEnd"/>
      <w:r w:rsidRPr="00AD34A0">
        <w:rPr>
          <w:sz w:val="28"/>
          <w:szCs w:val="28"/>
          <w:lang w:eastAsia="ru-RU"/>
        </w:rPr>
        <w:t xml:space="preserve"> установкой на территории домовладений емкостей с водой для первичного пожаротушения.</w:t>
      </w:r>
    </w:p>
    <w:p w:rsidR="00945517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>9. В отдаленных населенных пунктах и на отдельно расположенных объектах постоянно проверять исправность телефонной связи для сообщения о пожаре в пожарную охрану.</w:t>
      </w:r>
    </w:p>
    <w:p w:rsidR="00006302" w:rsidRPr="00AD34A0" w:rsidRDefault="00006302" w:rsidP="00945517">
      <w:pPr>
        <w:tabs>
          <w:tab w:val="left" w:pos="1134"/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34A0">
        <w:rPr>
          <w:sz w:val="28"/>
          <w:szCs w:val="28"/>
          <w:lang w:eastAsia="ru-RU"/>
        </w:rPr>
        <w:t xml:space="preserve">10. </w:t>
      </w:r>
      <w:proofErr w:type="gramStart"/>
      <w:r w:rsidRPr="00AD34A0">
        <w:rPr>
          <w:sz w:val="28"/>
          <w:szCs w:val="28"/>
          <w:lang w:eastAsia="ru-RU"/>
        </w:rPr>
        <w:t>В отдаленных районах поселения, в летний период в условиях сухой, жаркой и ветреной погоды или при получении штормового предупреждения в населенных пунктах, организовать, с привлечением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проводить соответствующую разъяснительную работу о мерах пожарной безопасности и действиях в случае пожара.</w:t>
      </w:r>
      <w:proofErr w:type="gramEnd"/>
    </w:p>
    <w:p w:rsidR="00006302" w:rsidRPr="00AD34A0" w:rsidRDefault="00006302" w:rsidP="00302A3D">
      <w:pPr>
        <w:jc w:val="both"/>
        <w:rPr>
          <w:sz w:val="28"/>
          <w:szCs w:val="28"/>
        </w:rPr>
      </w:pPr>
    </w:p>
    <w:sectPr w:rsidR="00006302" w:rsidRPr="00AD34A0" w:rsidSect="00D8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083"/>
    <w:multiLevelType w:val="hybridMultilevel"/>
    <w:tmpl w:val="BFB629F4"/>
    <w:lvl w:ilvl="0" w:tplc="DF9631EE">
      <w:start w:val="1"/>
      <w:numFmt w:val="decimal"/>
      <w:lvlText w:val="%1."/>
      <w:lvlJc w:val="left"/>
      <w:pPr>
        <w:tabs>
          <w:tab w:val="num" w:pos="1657"/>
        </w:tabs>
        <w:ind w:left="1657" w:hanging="9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EC2EEA"/>
    <w:multiLevelType w:val="hybridMultilevel"/>
    <w:tmpl w:val="00D8D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67AD1"/>
    <w:rsid w:val="00006302"/>
    <w:rsid w:val="0005315E"/>
    <w:rsid w:val="001C5406"/>
    <w:rsid w:val="002B094F"/>
    <w:rsid w:val="00302A3D"/>
    <w:rsid w:val="0041453A"/>
    <w:rsid w:val="004F0981"/>
    <w:rsid w:val="00545EE4"/>
    <w:rsid w:val="00766D27"/>
    <w:rsid w:val="007742F1"/>
    <w:rsid w:val="007A340D"/>
    <w:rsid w:val="008052E9"/>
    <w:rsid w:val="008A6814"/>
    <w:rsid w:val="0094435F"/>
    <w:rsid w:val="00945517"/>
    <w:rsid w:val="009A5D8E"/>
    <w:rsid w:val="009C69BB"/>
    <w:rsid w:val="00A03DBB"/>
    <w:rsid w:val="00A513CB"/>
    <w:rsid w:val="00A63BA5"/>
    <w:rsid w:val="00AA3472"/>
    <w:rsid w:val="00AD34A0"/>
    <w:rsid w:val="00AD65E4"/>
    <w:rsid w:val="00BA01E9"/>
    <w:rsid w:val="00BC561B"/>
    <w:rsid w:val="00C10CD6"/>
    <w:rsid w:val="00C334CB"/>
    <w:rsid w:val="00C406ED"/>
    <w:rsid w:val="00C87DAE"/>
    <w:rsid w:val="00CC30F0"/>
    <w:rsid w:val="00D52BDD"/>
    <w:rsid w:val="00D6305F"/>
    <w:rsid w:val="00D83EC0"/>
    <w:rsid w:val="00DA2587"/>
    <w:rsid w:val="00DF025F"/>
    <w:rsid w:val="00E142B2"/>
    <w:rsid w:val="00EC0498"/>
    <w:rsid w:val="00EF0C08"/>
    <w:rsid w:val="00F607BF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A01E9"/>
    <w:pPr>
      <w:keepNext/>
      <w:suppressAutoHyphens w:val="0"/>
      <w:outlineLvl w:val="0"/>
    </w:pPr>
    <w:rPr>
      <w:rFonts w:eastAsia="MS Mincho"/>
      <w:i/>
      <w:iCs/>
      <w:lang w:val="es-ES" w:eastAsia="ru-RU"/>
    </w:rPr>
  </w:style>
  <w:style w:type="paragraph" w:styleId="2">
    <w:name w:val="heading 2"/>
    <w:basedOn w:val="a"/>
    <w:next w:val="a"/>
    <w:link w:val="20"/>
    <w:uiPriority w:val="99"/>
    <w:qFormat/>
    <w:rsid w:val="00BA0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01E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01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A01E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1E9"/>
    <w:rPr>
      <w:rFonts w:eastAsia="MS Mincho"/>
      <w:i/>
      <w:iCs/>
      <w:sz w:val="24"/>
      <w:szCs w:val="24"/>
      <w:lang w:val="es-E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A01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A01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A01E9"/>
    <w:rPr>
      <w:b/>
      <w:bCs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A01E9"/>
    <w:rPr>
      <w:sz w:val="24"/>
      <w:szCs w:val="24"/>
      <w:lang w:val="ru-RU" w:eastAsia="ar-SA" w:bidi="ar-SA"/>
    </w:rPr>
  </w:style>
  <w:style w:type="paragraph" w:styleId="a3">
    <w:name w:val="caption"/>
    <w:basedOn w:val="a"/>
    <w:uiPriority w:val="99"/>
    <w:qFormat/>
    <w:rsid w:val="00BA01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Title"/>
    <w:basedOn w:val="a"/>
    <w:link w:val="a5"/>
    <w:uiPriority w:val="99"/>
    <w:qFormat/>
    <w:rsid w:val="00BA01E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BA01E9"/>
    <w:rPr>
      <w:rFonts w:ascii="Arial" w:hAnsi="Arial" w:cs="Arial"/>
      <w:b/>
      <w:bCs/>
      <w:sz w:val="32"/>
      <w:szCs w:val="32"/>
      <w:lang w:eastAsia="ar-SA" w:bidi="ar-SA"/>
    </w:rPr>
  </w:style>
  <w:style w:type="character" w:styleId="a6">
    <w:name w:val="Strong"/>
    <w:basedOn w:val="a0"/>
    <w:uiPriority w:val="99"/>
    <w:qFormat/>
    <w:rsid w:val="00BA01E9"/>
    <w:rPr>
      <w:b/>
      <w:bCs/>
    </w:rPr>
  </w:style>
  <w:style w:type="character" w:styleId="a7">
    <w:name w:val="Emphasis"/>
    <w:basedOn w:val="a0"/>
    <w:uiPriority w:val="99"/>
    <w:qFormat/>
    <w:rsid w:val="00BA01E9"/>
    <w:rPr>
      <w:i/>
      <w:iCs/>
    </w:rPr>
  </w:style>
  <w:style w:type="paragraph" w:styleId="a8">
    <w:name w:val="No Spacing"/>
    <w:uiPriority w:val="99"/>
    <w:qFormat/>
    <w:rsid w:val="00BA01E9"/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BA01E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rsid w:val="00F67AD1"/>
    <w:rPr>
      <w:color w:val="0000FF"/>
      <w:u w:val="single"/>
    </w:rPr>
  </w:style>
  <w:style w:type="paragraph" w:customStyle="1" w:styleId="ab">
    <w:name w:val="Знак Знак Знак"/>
    <w:basedOn w:val="a"/>
    <w:uiPriority w:val="99"/>
    <w:rsid w:val="007A340D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94551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KC</cp:lastModifiedBy>
  <cp:revision>5</cp:revision>
  <cp:lastPrinted>2012-03-27T09:13:00Z</cp:lastPrinted>
  <dcterms:created xsi:type="dcterms:W3CDTF">2012-03-20T12:16:00Z</dcterms:created>
  <dcterms:modified xsi:type="dcterms:W3CDTF">2014-04-09T11:18:00Z</dcterms:modified>
</cp:coreProperties>
</file>